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ייצור העיפרון ולתקן טעות נפוצה לגבי החומר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במספרים סודרים לתיאור רצף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ממשפחות השורשים מ־ח־ק ו־כ־ת־ב ולמיין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עם חימר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שיהיו חזקים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מחק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בעבר חשבו בטעות שזה עופרת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העיפרון יש גרפיט, לא עופרת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שימושים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לא בכל עיפרון יש מחק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'מוחקים' שייכת למשפחת השורש מ־ח־ק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כ־ת־ב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מחדדים את העיפרון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מקלות הגרפיט בתוך חריצים בלוח עץ ומדביקים מעליהם לוח עץ נוסף, כך שהגרפיט סגור בתוך העץ.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לכתוב, לצייר, לחשב.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כותבים; ועוד: מכתב, כתיבה, כתובת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גרפיט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מ־ח־ק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עיפרון חתוך לאורכו כדי להראות את הגרפיט ולוחות העץ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שהתהליך המתואר הוא מפושט ולא בכל עיפרון יש מחק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'פס ייצור' עם כרטיסי שלבים יכול לשמש כהקדמה לפעילות הסידור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העיפרון – המצאה קטנה שכתבה את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מכינים עיפרון, נתקן טעות נפוצה לגבי מה שיש בתוכו, ונתרגל מספרים סודרים ומשפחות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בתוך העיפרון?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גרפיט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מערבבים את הגרפיט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אופים את מקלות הגרפיט בתנור?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שיהיו 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שיהיו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שיהיו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שיהיו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מחברים לעיפרון בשלב החמישי?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מחק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קוראים לחלק השחור 'עופרת' למרות שזו לא עופרת?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שם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בעבר חשבו בטעות שזה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העיפרון כבד כמו עופרת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זו המצאה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העיפרון יש באמת מתכת בשם עופרת.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השלישי מניחים את מקלות הגרפיט בתוך חריצים בלוח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לכתוב, לצייר ולחשב בעזרת עיפרון.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עיפרון יש מחק.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'מוחקים' שייכת למשפחת השורש כ־ת־ב.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בתוך העיפרון יש חומר שחור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הראשון מערבבים את הגרפיט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שבא אחרי השלב השלישי נקרא השלב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המילים מחק, מוחקים ולמחוק שייכות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'כותבים' שייכת למשפחת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חותכים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קלמר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הקלמר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מחדדים את העיפרון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 מה קורה בשלב השלישי של הכנת העיפרון.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שאפשר לעשות בעזרת עיפרון, לפי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מילה ממשפחת כ־ת־ב, וכתבו עוד שתי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החומר השחור שבתוך העיפרון?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מחק, מוחקים, למחוק?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השלב שאחרי השלב הרביעי?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העיפרון – המצאה קטנה שכתבה את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